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page" w:horzAnchor="margin" w:tblpY="2806"/>
        <w:tblW w:w="0" w:type="auto"/>
        <w:tblLook w:val="04A0" w:firstRow="1" w:lastRow="0" w:firstColumn="1" w:lastColumn="0" w:noHBand="0" w:noVBand="1"/>
      </w:tblPr>
      <w:tblGrid>
        <w:gridCol w:w="2405"/>
        <w:gridCol w:w="4253"/>
        <w:gridCol w:w="4961"/>
      </w:tblGrid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bookmarkStart w:id="0" w:name="_Hlk222912294"/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DAN/tjed</w:t>
            </w:r>
            <w:r>
              <w:rPr>
                <w:b/>
                <w:color w:val="833C0B" w:themeColor="accent2" w:themeShade="80"/>
                <w:sz w:val="28"/>
                <w:szCs w:val="28"/>
              </w:rPr>
              <w:t>a</w:t>
            </w: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n</w:t>
            </w:r>
          </w:p>
        </w:tc>
        <w:tc>
          <w:tcPr>
            <w:tcW w:w="4253" w:type="dxa"/>
          </w:tcPr>
          <w:p w:rsidR="002340EE" w:rsidRPr="002340EE" w:rsidRDefault="001742B2" w:rsidP="002340EE">
            <w:pPr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21</w:t>
            </w:r>
            <w:r w:rsidR="002340EE" w:rsidRPr="002340EE">
              <w:rPr>
                <w:b/>
                <w:color w:val="00B050"/>
                <w:sz w:val="28"/>
                <w:szCs w:val="28"/>
              </w:rPr>
              <w:t xml:space="preserve">. </w:t>
            </w:r>
            <w:r>
              <w:rPr>
                <w:b/>
                <w:color w:val="00B050"/>
                <w:sz w:val="28"/>
                <w:szCs w:val="28"/>
              </w:rPr>
              <w:t>–</w:t>
            </w:r>
            <w:r w:rsidR="002340EE" w:rsidRPr="002340EE">
              <w:rPr>
                <w:b/>
                <w:color w:val="00B050"/>
                <w:sz w:val="28"/>
                <w:szCs w:val="28"/>
              </w:rPr>
              <w:t xml:space="preserve"> </w:t>
            </w:r>
            <w:r>
              <w:rPr>
                <w:b/>
                <w:color w:val="00B050"/>
                <w:sz w:val="28"/>
                <w:szCs w:val="28"/>
              </w:rPr>
              <w:t>25.9</w:t>
            </w:r>
            <w:r w:rsidR="002340EE" w:rsidRPr="002340EE">
              <w:rPr>
                <w:b/>
                <w:color w:val="00B050"/>
                <w:sz w:val="28"/>
                <w:szCs w:val="28"/>
              </w:rPr>
              <w:t>.2026.</w:t>
            </w:r>
          </w:p>
        </w:tc>
        <w:tc>
          <w:tcPr>
            <w:tcW w:w="4961" w:type="dxa"/>
          </w:tcPr>
          <w:p w:rsidR="002340EE" w:rsidRPr="009455B5" w:rsidRDefault="001742B2" w:rsidP="002340EE">
            <w:pPr>
              <w:rPr>
                <w:b/>
                <w:color w:val="7030A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>28</w:t>
            </w:r>
            <w:r w:rsidR="002340EE">
              <w:rPr>
                <w:b/>
                <w:color w:val="7030A0"/>
                <w:sz w:val="28"/>
                <w:szCs w:val="28"/>
              </w:rPr>
              <w:t xml:space="preserve">. </w:t>
            </w:r>
            <w:r>
              <w:rPr>
                <w:b/>
                <w:color w:val="7030A0"/>
                <w:sz w:val="28"/>
                <w:szCs w:val="28"/>
              </w:rPr>
              <w:t>–</w:t>
            </w:r>
            <w:r w:rsidR="002340EE">
              <w:rPr>
                <w:b/>
                <w:color w:val="7030A0"/>
                <w:sz w:val="28"/>
                <w:szCs w:val="28"/>
              </w:rPr>
              <w:t xml:space="preserve"> </w:t>
            </w:r>
            <w:r>
              <w:rPr>
                <w:b/>
                <w:color w:val="7030A0"/>
                <w:sz w:val="28"/>
                <w:szCs w:val="28"/>
              </w:rPr>
              <w:t>30.9</w:t>
            </w:r>
            <w:r w:rsidR="002340EE">
              <w:rPr>
                <w:b/>
                <w:color w:val="7030A0"/>
                <w:sz w:val="28"/>
                <w:szCs w:val="28"/>
              </w:rPr>
              <w:t>.2026.</w:t>
            </w:r>
          </w:p>
        </w:tc>
      </w:tr>
      <w:tr w:rsidR="002340EE" w:rsidTr="002340EE">
        <w:trPr>
          <w:trHeight w:val="670"/>
        </w:trPr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PONEDJELJAK</w:t>
            </w:r>
          </w:p>
        </w:tc>
        <w:tc>
          <w:tcPr>
            <w:tcW w:w="4253" w:type="dxa"/>
          </w:tcPr>
          <w:p w:rsidR="002340EE" w:rsidRPr="002340EE" w:rsidRDefault="001742B2" w:rsidP="002340EE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Hrenovka u tijestu + </w:t>
            </w:r>
            <w:proofErr w:type="spellStart"/>
            <w:r>
              <w:rPr>
                <w:color w:val="00B050"/>
                <w:sz w:val="28"/>
                <w:szCs w:val="28"/>
              </w:rPr>
              <w:t>Multivitamin</w:t>
            </w:r>
            <w:proofErr w:type="spellEnd"/>
            <w:r>
              <w:rPr>
                <w:color w:val="00B050"/>
                <w:sz w:val="28"/>
                <w:szCs w:val="28"/>
              </w:rPr>
              <w:t xml:space="preserve"> </w:t>
            </w:r>
            <w:r w:rsidR="003C740C">
              <w:rPr>
                <w:color w:val="00B050"/>
                <w:sz w:val="28"/>
                <w:szCs w:val="28"/>
              </w:rPr>
              <w:t>sok</w:t>
            </w:r>
            <w:bookmarkStart w:id="1" w:name="_GoBack"/>
            <w:bookmarkEnd w:id="1"/>
          </w:p>
        </w:tc>
        <w:tc>
          <w:tcPr>
            <w:tcW w:w="4961" w:type="dxa"/>
          </w:tcPr>
          <w:p w:rsidR="002340EE" w:rsidRPr="009455B5" w:rsidRDefault="001742B2" w:rsidP="002340EE">
            <w:pPr>
              <w:rPr>
                <w:color w:val="7030A0"/>
                <w:sz w:val="28"/>
                <w:szCs w:val="28"/>
              </w:rPr>
            </w:pPr>
            <w:r>
              <w:rPr>
                <w:color w:val="7030A0"/>
                <w:sz w:val="28"/>
                <w:szCs w:val="28"/>
              </w:rPr>
              <w:t>Sendvi</w:t>
            </w:r>
            <w:r w:rsidR="003C740C">
              <w:rPr>
                <w:color w:val="7030A0"/>
                <w:sz w:val="28"/>
                <w:szCs w:val="28"/>
              </w:rPr>
              <w:t>č</w:t>
            </w:r>
            <w:r>
              <w:rPr>
                <w:color w:val="7030A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7030A0"/>
                <w:sz w:val="28"/>
                <w:szCs w:val="28"/>
              </w:rPr>
              <w:t>pinčica</w:t>
            </w:r>
            <w:proofErr w:type="spellEnd"/>
            <w:r>
              <w:rPr>
                <w:color w:val="7030A0"/>
                <w:sz w:val="28"/>
                <w:szCs w:val="28"/>
              </w:rPr>
              <w:t>, pašteta čajna + ledeni čaj</w:t>
            </w:r>
          </w:p>
        </w:tc>
      </w:tr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UTORAK</w:t>
            </w:r>
          </w:p>
        </w:tc>
        <w:tc>
          <w:tcPr>
            <w:tcW w:w="4253" w:type="dxa"/>
          </w:tcPr>
          <w:p w:rsidR="002340EE" w:rsidRPr="002340EE" w:rsidRDefault="001742B2" w:rsidP="002340EE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Negro, čajna salama, sir + ledeni čaj</w:t>
            </w:r>
          </w:p>
        </w:tc>
        <w:tc>
          <w:tcPr>
            <w:tcW w:w="4961" w:type="dxa"/>
          </w:tcPr>
          <w:p w:rsidR="001742B2" w:rsidRPr="009455B5" w:rsidRDefault="001742B2" w:rsidP="002340EE">
            <w:pPr>
              <w:rPr>
                <w:color w:val="7030A0"/>
                <w:sz w:val="28"/>
                <w:szCs w:val="28"/>
              </w:rPr>
            </w:pPr>
            <w:r>
              <w:rPr>
                <w:color w:val="7030A0"/>
                <w:sz w:val="28"/>
                <w:szCs w:val="28"/>
              </w:rPr>
              <w:t xml:space="preserve">Kruh </w:t>
            </w:r>
            <w:proofErr w:type="spellStart"/>
            <w:r>
              <w:rPr>
                <w:color w:val="7030A0"/>
                <w:sz w:val="28"/>
                <w:szCs w:val="28"/>
              </w:rPr>
              <w:t>polub</w:t>
            </w:r>
            <w:r w:rsidR="003C740C">
              <w:rPr>
                <w:color w:val="7030A0"/>
                <w:sz w:val="28"/>
                <w:szCs w:val="28"/>
              </w:rPr>
              <w:t>i</w:t>
            </w:r>
            <w:r>
              <w:rPr>
                <w:color w:val="7030A0"/>
                <w:sz w:val="28"/>
                <w:szCs w:val="28"/>
              </w:rPr>
              <w:t>jeli</w:t>
            </w:r>
            <w:proofErr w:type="spellEnd"/>
            <w:r>
              <w:rPr>
                <w:color w:val="7030A0"/>
                <w:sz w:val="28"/>
                <w:szCs w:val="28"/>
              </w:rPr>
              <w:t>, mortadela + voćni jogurt</w:t>
            </w:r>
          </w:p>
        </w:tc>
      </w:tr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>
              <w:rPr>
                <w:b/>
                <w:color w:val="833C0B" w:themeColor="accent2" w:themeShade="80"/>
                <w:sz w:val="28"/>
                <w:szCs w:val="28"/>
              </w:rPr>
              <w:t>S</w:t>
            </w: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RIJEDA</w:t>
            </w:r>
          </w:p>
        </w:tc>
        <w:tc>
          <w:tcPr>
            <w:tcW w:w="4253" w:type="dxa"/>
          </w:tcPr>
          <w:p w:rsidR="002340EE" w:rsidRPr="002340EE" w:rsidRDefault="001742B2" w:rsidP="002340EE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Okruglo pecivo, </w:t>
            </w:r>
            <w:proofErr w:type="spellStart"/>
            <w:r>
              <w:rPr>
                <w:color w:val="00B050"/>
                <w:sz w:val="28"/>
                <w:szCs w:val="28"/>
              </w:rPr>
              <w:t>lino</w:t>
            </w:r>
            <w:proofErr w:type="spellEnd"/>
            <w:r>
              <w:rPr>
                <w:color w:val="00B050"/>
                <w:sz w:val="28"/>
                <w:szCs w:val="28"/>
              </w:rPr>
              <w:t xml:space="preserve"> - </w:t>
            </w:r>
            <w:proofErr w:type="spellStart"/>
            <w:r>
              <w:rPr>
                <w:color w:val="00B050"/>
                <w:sz w:val="28"/>
                <w:szCs w:val="28"/>
              </w:rPr>
              <w:t>lada</w:t>
            </w:r>
            <w:proofErr w:type="spellEnd"/>
            <w:r>
              <w:rPr>
                <w:color w:val="00B050"/>
                <w:sz w:val="28"/>
                <w:szCs w:val="28"/>
              </w:rPr>
              <w:t>, mlijeko, + kruške</w:t>
            </w:r>
          </w:p>
        </w:tc>
        <w:tc>
          <w:tcPr>
            <w:tcW w:w="4961" w:type="dxa"/>
          </w:tcPr>
          <w:p w:rsidR="002340EE" w:rsidRPr="009455B5" w:rsidRDefault="001742B2" w:rsidP="002340EE">
            <w:pPr>
              <w:rPr>
                <w:color w:val="7030A0"/>
                <w:sz w:val="28"/>
                <w:szCs w:val="28"/>
              </w:rPr>
            </w:pPr>
            <w:r>
              <w:rPr>
                <w:color w:val="7030A0"/>
                <w:sz w:val="28"/>
                <w:szCs w:val="28"/>
              </w:rPr>
              <w:t>Okruglo pecivo, putar marmelada + mlijeko</w:t>
            </w:r>
          </w:p>
        </w:tc>
      </w:tr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ČETVRTAK</w:t>
            </w:r>
          </w:p>
        </w:tc>
        <w:tc>
          <w:tcPr>
            <w:tcW w:w="4253" w:type="dxa"/>
          </w:tcPr>
          <w:p w:rsidR="002340EE" w:rsidRPr="001742B2" w:rsidRDefault="001742B2" w:rsidP="002340EE">
            <w:pPr>
              <w:rPr>
                <w:color w:val="00B050"/>
                <w:sz w:val="28"/>
                <w:szCs w:val="28"/>
              </w:rPr>
            </w:pPr>
            <w:proofErr w:type="spellStart"/>
            <w:r w:rsidRPr="001742B2">
              <w:rPr>
                <w:color w:val="00B050"/>
                <w:sz w:val="28"/>
                <w:szCs w:val="28"/>
              </w:rPr>
              <w:t>Kroasan</w:t>
            </w:r>
            <w:proofErr w:type="spellEnd"/>
            <w:r w:rsidRPr="001742B2">
              <w:rPr>
                <w:color w:val="00B050"/>
                <w:sz w:val="28"/>
                <w:szCs w:val="28"/>
              </w:rPr>
              <w:t xml:space="preserve"> šunka,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 w:rsidRPr="001742B2">
              <w:rPr>
                <w:color w:val="00B050"/>
                <w:sz w:val="28"/>
                <w:szCs w:val="28"/>
              </w:rPr>
              <w:t>sir + jogurt</w:t>
            </w:r>
          </w:p>
        </w:tc>
        <w:tc>
          <w:tcPr>
            <w:tcW w:w="4961" w:type="dxa"/>
          </w:tcPr>
          <w:p w:rsidR="002340EE" w:rsidRPr="009455B5" w:rsidRDefault="002340EE" w:rsidP="002340EE">
            <w:pPr>
              <w:rPr>
                <w:color w:val="7030A0"/>
                <w:sz w:val="28"/>
                <w:szCs w:val="28"/>
              </w:rPr>
            </w:pPr>
          </w:p>
        </w:tc>
      </w:tr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PETAK</w:t>
            </w:r>
          </w:p>
        </w:tc>
        <w:tc>
          <w:tcPr>
            <w:tcW w:w="4253" w:type="dxa"/>
          </w:tcPr>
          <w:p w:rsidR="002340EE" w:rsidRPr="001742B2" w:rsidRDefault="002340EE" w:rsidP="002340EE">
            <w:pPr>
              <w:rPr>
                <w:color w:val="00B050"/>
                <w:sz w:val="28"/>
                <w:szCs w:val="28"/>
              </w:rPr>
            </w:pPr>
            <w:r w:rsidRPr="001742B2">
              <w:rPr>
                <w:color w:val="00B050"/>
                <w:sz w:val="28"/>
                <w:szCs w:val="28"/>
              </w:rPr>
              <w:t xml:space="preserve"> </w:t>
            </w:r>
            <w:r w:rsidR="001742B2" w:rsidRPr="001742B2">
              <w:rPr>
                <w:color w:val="00B050"/>
                <w:sz w:val="28"/>
                <w:szCs w:val="28"/>
              </w:rPr>
              <w:t>Krafna marmelada, mlijeko</w:t>
            </w:r>
            <w:r w:rsidR="001742B2">
              <w:rPr>
                <w:color w:val="00B050"/>
                <w:sz w:val="28"/>
                <w:szCs w:val="28"/>
              </w:rPr>
              <w:t xml:space="preserve"> </w:t>
            </w:r>
            <w:r w:rsidR="001742B2" w:rsidRPr="001742B2">
              <w:rPr>
                <w:color w:val="00B050"/>
                <w:sz w:val="28"/>
                <w:szCs w:val="28"/>
              </w:rPr>
              <w:t>+</w:t>
            </w:r>
            <w:r w:rsidR="001742B2">
              <w:rPr>
                <w:color w:val="00B050"/>
                <w:sz w:val="28"/>
                <w:szCs w:val="28"/>
              </w:rPr>
              <w:t xml:space="preserve"> </w:t>
            </w:r>
            <w:r w:rsidR="001742B2" w:rsidRPr="001742B2">
              <w:rPr>
                <w:color w:val="00B050"/>
                <w:sz w:val="28"/>
                <w:szCs w:val="28"/>
              </w:rPr>
              <w:t>banana</w:t>
            </w:r>
          </w:p>
        </w:tc>
        <w:tc>
          <w:tcPr>
            <w:tcW w:w="4961" w:type="dxa"/>
          </w:tcPr>
          <w:p w:rsidR="002340EE" w:rsidRPr="0094061A" w:rsidRDefault="002340EE" w:rsidP="002340EE">
            <w:pPr>
              <w:rPr>
                <w:color w:val="7030A0"/>
                <w:sz w:val="28"/>
                <w:szCs w:val="28"/>
              </w:rPr>
            </w:pPr>
          </w:p>
        </w:tc>
      </w:tr>
    </w:tbl>
    <w:bookmarkEnd w:id="0"/>
    <w:p w:rsidR="002340EE" w:rsidRPr="00C22C21" w:rsidRDefault="002340EE" w:rsidP="002340EE">
      <w:pPr>
        <w:rPr>
          <w:b/>
          <w:sz w:val="24"/>
          <w:szCs w:val="24"/>
        </w:rPr>
      </w:pPr>
      <w:r w:rsidRPr="00C22C21">
        <w:rPr>
          <w:b/>
          <w:sz w:val="24"/>
          <w:szCs w:val="24"/>
        </w:rPr>
        <w:t>PRIMORSKO-GORANSKA ŽUPANIJA</w:t>
      </w:r>
      <w:r>
        <w:rPr>
          <w:b/>
          <w:sz w:val="24"/>
          <w:szCs w:val="24"/>
        </w:rPr>
        <w:t xml:space="preserve"> </w:t>
      </w:r>
      <w:r w:rsidRPr="00C22C21">
        <w:rPr>
          <w:b/>
          <w:sz w:val="24"/>
          <w:szCs w:val="24"/>
        </w:rPr>
        <w:t>Osnovna škola „Dr. Andrija Mohorovičić“ Matulji</w:t>
      </w:r>
    </w:p>
    <w:p w:rsidR="002340EE" w:rsidRDefault="002340EE" w:rsidP="002340EE">
      <w:pPr>
        <w:jc w:val="center"/>
        <w:rPr>
          <w:b/>
          <w:sz w:val="48"/>
          <w:szCs w:val="48"/>
        </w:rPr>
      </w:pPr>
      <w:r w:rsidRPr="0094061A">
        <w:rPr>
          <w:b/>
          <w:sz w:val="48"/>
          <w:szCs w:val="48"/>
        </w:rPr>
        <w:t xml:space="preserve">J E L O V N I K  </w:t>
      </w:r>
      <w:r w:rsidR="001742B2">
        <w:rPr>
          <w:b/>
          <w:sz w:val="48"/>
          <w:szCs w:val="48"/>
        </w:rPr>
        <w:t>RUJAN</w:t>
      </w:r>
      <w:r w:rsidRPr="0094061A">
        <w:rPr>
          <w:b/>
          <w:sz w:val="48"/>
          <w:szCs w:val="48"/>
        </w:rPr>
        <w:t xml:space="preserve">  2026.</w:t>
      </w:r>
    </w:p>
    <w:p w:rsidR="002340EE" w:rsidRDefault="002340EE" w:rsidP="002340EE">
      <w:pPr>
        <w:jc w:val="center"/>
        <w:rPr>
          <w:b/>
          <w:sz w:val="48"/>
          <w:szCs w:val="48"/>
        </w:rPr>
      </w:pPr>
    </w:p>
    <w:p w:rsidR="002340EE" w:rsidRDefault="002340EE" w:rsidP="002340EE">
      <w:pPr>
        <w:jc w:val="center"/>
        <w:rPr>
          <w:b/>
          <w:sz w:val="48"/>
          <w:szCs w:val="48"/>
        </w:rPr>
      </w:pPr>
    </w:p>
    <w:p w:rsidR="002340EE" w:rsidRPr="0094061A" w:rsidRDefault="002340EE" w:rsidP="002340EE">
      <w:pPr>
        <w:jc w:val="center"/>
        <w:rPr>
          <w:b/>
          <w:sz w:val="48"/>
          <w:szCs w:val="48"/>
        </w:rPr>
      </w:pPr>
    </w:p>
    <w:p w:rsidR="00012F2B" w:rsidRDefault="00012F2B"/>
    <w:p w:rsidR="002340EE" w:rsidRDefault="002340EE"/>
    <w:p w:rsidR="002340EE" w:rsidRDefault="002340EE"/>
    <w:p w:rsidR="001742B2" w:rsidRDefault="001742B2" w:rsidP="002340EE">
      <w:pPr>
        <w:rPr>
          <w:sz w:val="28"/>
          <w:szCs w:val="28"/>
        </w:rPr>
      </w:pPr>
    </w:p>
    <w:p w:rsidR="001742B2" w:rsidRDefault="001742B2" w:rsidP="002340EE">
      <w:pPr>
        <w:rPr>
          <w:sz w:val="28"/>
          <w:szCs w:val="28"/>
        </w:rPr>
      </w:pPr>
    </w:p>
    <w:p w:rsidR="002340EE" w:rsidRDefault="002340EE" w:rsidP="002340EE">
      <w:pPr>
        <w:rPr>
          <w:b/>
          <w:sz w:val="24"/>
          <w:szCs w:val="24"/>
        </w:rPr>
      </w:pPr>
      <w:r>
        <w:rPr>
          <w:sz w:val="28"/>
          <w:szCs w:val="28"/>
        </w:rPr>
        <w:t>O</w:t>
      </w:r>
      <w:r w:rsidRPr="0094061A">
        <w:rPr>
          <w:sz w:val="28"/>
          <w:szCs w:val="28"/>
        </w:rPr>
        <w:t xml:space="preserve">vaj jelovnik podložan je promjenama. </w:t>
      </w:r>
    </w:p>
    <w:p w:rsidR="002340EE" w:rsidRDefault="002340EE"/>
    <w:p w:rsidR="002340EE" w:rsidRDefault="002340EE"/>
    <w:sectPr w:rsidR="002340EE" w:rsidSect="002340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EE"/>
    <w:rsid w:val="00012F2B"/>
    <w:rsid w:val="001742B2"/>
    <w:rsid w:val="002340EE"/>
    <w:rsid w:val="003C740C"/>
    <w:rsid w:val="0089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4FFB6"/>
  <w15:chartTrackingRefBased/>
  <w15:docId w15:val="{027787F6-F25F-4F26-A2E7-3D918B17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40E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34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Massari</dc:creator>
  <cp:keywords/>
  <dc:description/>
  <cp:lastModifiedBy>Tajnica</cp:lastModifiedBy>
  <cp:revision>3</cp:revision>
  <cp:lastPrinted>2026-05-27T07:56:00Z</cp:lastPrinted>
  <dcterms:created xsi:type="dcterms:W3CDTF">2026-09-18T07:48:00Z</dcterms:created>
  <dcterms:modified xsi:type="dcterms:W3CDTF">2026-09-18T07:50:00Z</dcterms:modified>
</cp:coreProperties>
</file>